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4A" w:rsidRPr="00797CD8" w:rsidRDefault="00CC3E4A" w:rsidP="00CC3E4A">
      <w:pPr>
        <w:tabs>
          <w:tab w:val="left" w:pos="9000"/>
        </w:tabs>
        <w:spacing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4A" w:rsidRPr="00797CD8" w:rsidRDefault="00CC3E4A" w:rsidP="00CC3E4A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Ніжинська міська рада</w:t>
      </w:r>
    </w:p>
    <w:p w:rsidR="00CC3E4A" w:rsidRPr="00797CD8" w:rsidRDefault="00CC3E4A" w:rsidP="00CC3E4A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VІI скликання</w:t>
      </w:r>
    </w:p>
    <w:p w:rsidR="00CC3E4A" w:rsidRPr="00797CD8" w:rsidRDefault="00CC3E4A" w:rsidP="00CC3E4A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CC3E4A" w:rsidRPr="00797CD8" w:rsidRDefault="00CC3E4A" w:rsidP="00CC3E4A">
      <w:pPr>
        <w:ind w:firstLine="72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Протокол № 82</w:t>
      </w:r>
    </w:p>
    <w:p w:rsidR="00CC3E4A" w:rsidRPr="00797CD8" w:rsidRDefault="00CC3E4A" w:rsidP="00CC3E4A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засідання </w:t>
      </w:r>
      <w:r w:rsidRPr="00797CD8">
        <w:rPr>
          <w:rStyle w:val="a3"/>
          <w:bCs/>
          <w:color w:val="000000" w:themeColor="text1"/>
          <w:sz w:val="28"/>
          <w:szCs w:val="28"/>
          <w:lang w:val="uk-UA"/>
        </w:rPr>
        <w:t xml:space="preserve">постійної комісії 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міської ради </w:t>
      </w:r>
    </w:p>
    <w:p w:rsidR="00CC3E4A" w:rsidRPr="00797CD8" w:rsidRDefault="00CC3E4A" w:rsidP="00CC3E4A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з питань регламенту, депутатської діяльності та етики, </w:t>
      </w:r>
    </w:p>
    <w:p w:rsidR="00CC3E4A" w:rsidRPr="00797CD8" w:rsidRDefault="00CC3E4A" w:rsidP="00CC3E4A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законності, правопорядку, антикорупційної</w:t>
      </w:r>
      <w:r w:rsidRPr="00797CD8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політики, </w:t>
      </w:r>
    </w:p>
    <w:p w:rsidR="00CC3E4A" w:rsidRPr="00797CD8" w:rsidRDefault="00CC3E4A" w:rsidP="00CC3E4A">
      <w:pPr>
        <w:ind w:firstLine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свободи слова та зв’язків з громадськістю</w:t>
      </w:r>
    </w:p>
    <w:p w:rsidR="00CC3E4A" w:rsidRPr="00797CD8" w:rsidRDefault="00CC3E4A" w:rsidP="00CC3E4A">
      <w:pP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</w:p>
    <w:p w:rsidR="00CC3E4A" w:rsidRPr="00797CD8" w:rsidRDefault="00CC3E4A" w:rsidP="00CC3E4A">
      <w:pPr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15. 12. 2017 р.</w:t>
      </w:r>
    </w:p>
    <w:p w:rsidR="00CC3E4A" w:rsidRPr="00797CD8" w:rsidRDefault="00CC3E4A" w:rsidP="00CC3E4A">
      <w:pPr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малий зал</w:t>
      </w:r>
    </w:p>
    <w:p w:rsidR="00CC3E4A" w:rsidRPr="00797CD8" w:rsidRDefault="00CC3E4A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Головуючий: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Щербак О. В.</w:t>
      </w:r>
    </w:p>
    <w:p w:rsidR="00CC3E4A" w:rsidRPr="00797CD8" w:rsidRDefault="00CC3E4A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 члени комісії: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Безпалий О.В., </w:t>
      </w: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Галата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 В.; Шевченко Н. О. </w:t>
      </w:r>
    </w:p>
    <w:p w:rsidR="00CC3E4A" w:rsidRPr="00797CD8" w:rsidRDefault="00CC3E4A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Відсутні члени комісії: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Дзюба С. П., Коробка І. М.</w:t>
      </w:r>
      <w:r w:rsidR="00DB049E"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, Косенко М. Г.</w:t>
      </w:r>
    </w:p>
    <w:p w:rsidR="00CC3E4A" w:rsidRPr="00797CD8" w:rsidRDefault="00CC3E4A" w:rsidP="006D761D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Присутні:</w:t>
      </w:r>
    </w:p>
    <w:p w:rsidR="00CC3E4A" w:rsidRPr="00797CD8" w:rsidRDefault="00CC3E4A" w:rsidP="006D761D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Алєксєєнко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І.В.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 міського голови з питань діяльності виконавчих органів ради;</w:t>
      </w:r>
    </w:p>
    <w:p w:rsidR="007130F5" w:rsidRPr="00797CD8" w:rsidRDefault="00BE0569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Бассак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Т.Ф. – начальник управління культури Ніжинської міської ради;</w:t>
      </w:r>
    </w:p>
    <w:p w:rsidR="007130F5" w:rsidRPr="00797CD8" w:rsidRDefault="007130F5" w:rsidP="006D761D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Гомоляко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А.О. – депутат Ніжинської міської ради 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Pr="00797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</w:rPr>
        <w:t>скликання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53D12" w:rsidRPr="00797CD8" w:rsidRDefault="00853D12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Салогуб В.В. – секретар міської ради;</w:t>
      </w:r>
    </w:p>
    <w:p w:rsidR="00853D12" w:rsidRPr="00797CD8" w:rsidRDefault="00853D12" w:rsidP="006D761D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Кононець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Ю.А. – начальник сектора з питань </w:t>
      </w: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претензіційно</w:t>
      </w:r>
      <w:proofErr w:type="spellEnd"/>
      <w:r w:rsidR="006D761D" w:rsidRPr="00797C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-позовної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роботи та запобігання корупції відділу юридично-кадрового забезпечення;</w:t>
      </w:r>
    </w:p>
    <w:p w:rsidR="00BE0569" w:rsidRPr="00797CD8" w:rsidRDefault="00BE0569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Колесник С.О. – керуючий справами виконавчого комітету Ніжинської міської ради;</w:t>
      </w:r>
    </w:p>
    <w:p w:rsidR="007663EB" w:rsidRPr="00797CD8" w:rsidRDefault="007663EB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Пальоха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Віталіна Василівна – начальник відділ</w:t>
      </w:r>
      <w:r w:rsidR="008236AB" w:rsidRPr="00797C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797C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інформаційно-аналітичної роботи та комунікацій з громадськістю виконавчого комітету Ніжинської міської ради;</w:t>
      </w:r>
    </w:p>
    <w:p w:rsidR="00CC3E4A" w:rsidRPr="00797CD8" w:rsidRDefault="00CC3E4A" w:rsidP="006D761D">
      <w:pPr>
        <w:pStyle w:val="a4"/>
        <w:ind w:left="0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Якуба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Н.В. -  головний спеціаліст відділу з питань організації діяльності міської ради та іі виконавчого комітету.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CC3E4A" w:rsidRPr="00797CD8" w:rsidRDefault="00CC3E4A" w:rsidP="006D761D">
      <w:pPr>
        <w:pStyle w:val="a4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CC3E4A" w:rsidRPr="00797CD8" w:rsidRDefault="00CC3E4A" w:rsidP="006D761D">
      <w:pPr>
        <w:pStyle w:val="a4"/>
        <w:outlineLvl w:val="0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Формування порядку денного</w:t>
      </w:r>
    </w:p>
    <w:p w:rsidR="00CC3E4A" w:rsidRPr="00797CD8" w:rsidRDefault="00CC3E4A" w:rsidP="006D761D">
      <w:pPr>
        <w:pStyle w:val="a4"/>
        <w:ind w:left="0" w:hanging="142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CC3E4A" w:rsidRPr="00797CD8" w:rsidRDefault="00CC3E4A" w:rsidP="006D761D">
      <w:pPr>
        <w:ind w:firstLine="708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Щербак О. В. </w:t>
      </w:r>
    </w:p>
    <w:p w:rsidR="00CC3E4A" w:rsidRPr="00797CD8" w:rsidRDefault="00CC3E4A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Ознайомив присутніх з проектом порядку денного засідання </w:t>
      </w:r>
      <w:r w:rsidRPr="00797CD8">
        <w:rPr>
          <w:rStyle w:val="a3"/>
          <w:b w:val="0"/>
          <w:bCs/>
          <w:color w:val="000000" w:themeColor="text1"/>
          <w:sz w:val="28"/>
          <w:szCs w:val="28"/>
          <w:lang w:val="uk-UA"/>
        </w:rPr>
        <w:t xml:space="preserve">постійної                                                                          комісії 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</w:t>
      </w:r>
      <w:r w:rsidRPr="00797CD8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політики, свободи слова               та зв’язків з громадськістю від </w:t>
      </w:r>
      <w:r w:rsidR="00425250"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15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425250"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12.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2017 р.</w:t>
      </w:r>
    </w:p>
    <w:p w:rsidR="00E81EE4" w:rsidRPr="00797CD8" w:rsidRDefault="00E81EE4" w:rsidP="006D761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Пропозиція включити до порядку денного проекти рішень:</w:t>
      </w:r>
    </w:p>
    <w:p w:rsidR="00E81EE4" w:rsidRPr="00797CD8" w:rsidRDefault="00E81EE4" w:rsidP="006D761D">
      <w:pPr>
        <w:pStyle w:val="a4"/>
        <w:numPr>
          <w:ilvl w:val="0"/>
          <w:numId w:val="8"/>
        </w:numP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Про внесення змін до додатку 44 «Міська цільова програма «Реконструкція та розвиток кладовищ міста на 2017 р.», затвердженого рішенням Ніжинської міської ради №8-19/2016 від «26» грудня 2016 р. «Про затвердження бюджетних програм місцевого значення на 2017 рік» (Кушніренко А.М.);</w:t>
      </w:r>
    </w:p>
    <w:p w:rsidR="00E81EE4" w:rsidRPr="00797CD8" w:rsidRDefault="00E81EE4" w:rsidP="006D761D">
      <w:pPr>
        <w:pStyle w:val="a4"/>
        <w:numPr>
          <w:ilvl w:val="0"/>
          <w:numId w:val="8"/>
        </w:numP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Про внесення змін до додатку №2 додатку №42 «Програма розвитку туризму на 2017-2021 рр.», затвердженого рішенням Ніжинської міської ради №8-19/2016 від 26 грудня 2016р. «Про затвердження бюджетних програм місцевого значення на 2017 рік» (</w:t>
      </w:r>
      <w:proofErr w:type="spellStart"/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Бассак</w:t>
      </w:r>
      <w:proofErr w:type="spellEnd"/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 Т.Ф.);</w:t>
      </w:r>
    </w:p>
    <w:p w:rsidR="00E81EE4" w:rsidRPr="00797CD8" w:rsidRDefault="00E81EE4" w:rsidP="006D761D">
      <w:pPr>
        <w:pStyle w:val="a4"/>
        <w:numPr>
          <w:ilvl w:val="0"/>
          <w:numId w:val="8"/>
        </w:numP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Про звернення Ніжинської міської ради до Президента України, Голови Верховної ради України, щодо підтримки проекту нового Виборчого кодексу України (Ющенко О.Г.).</w:t>
      </w:r>
    </w:p>
    <w:p w:rsidR="00E81EE4" w:rsidRPr="00797CD8" w:rsidRDefault="00E81EE4" w:rsidP="006D761D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3E4A" w:rsidRPr="00797CD8" w:rsidRDefault="00CC3E4A" w:rsidP="00ED3DD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Порядок денний:</w:t>
      </w:r>
    </w:p>
    <w:p w:rsidR="00E81EE4" w:rsidRPr="00797CD8" w:rsidRDefault="002164D3" w:rsidP="006D761D">
      <w:pPr>
        <w:pStyle w:val="a4"/>
        <w:numPr>
          <w:ilvl w:val="0"/>
          <w:numId w:val="7"/>
        </w:numPr>
        <w:rPr>
          <w:rStyle w:val="a3"/>
          <w:b w:val="0"/>
          <w:color w:val="000000" w:themeColor="text1"/>
          <w:sz w:val="28"/>
          <w:szCs w:val="28"/>
          <w:lang w:val="uk-UA"/>
        </w:rPr>
      </w:pPr>
      <w:r w:rsidRPr="00797CD8">
        <w:rPr>
          <w:rStyle w:val="a3"/>
          <w:b w:val="0"/>
          <w:color w:val="000000" w:themeColor="text1"/>
          <w:sz w:val="28"/>
          <w:szCs w:val="28"/>
          <w:lang w:val="uk-UA"/>
        </w:rPr>
        <w:t>Про внесення змін до рішення міської ради</w:t>
      </w:r>
      <w:r w:rsidRPr="00797CD8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Pr="00797CD8">
        <w:rPr>
          <w:rStyle w:val="a3"/>
          <w:b w:val="0"/>
          <w:color w:val="000000" w:themeColor="text1"/>
          <w:sz w:val="28"/>
          <w:szCs w:val="28"/>
          <w:lang w:val="en-US"/>
        </w:rPr>
        <w:t>VII</w:t>
      </w:r>
      <w:r w:rsidRPr="00797CD8">
        <w:rPr>
          <w:rStyle w:val="a3"/>
          <w:b w:val="0"/>
          <w:color w:val="000000" w:themeColor="text1"/>
          <w:sz w:val="28"/>
          <w:szCs w:val="28"/>
          <w:lang w:val="uk-UA"/>
        </w:rPr>
        <w:t xml:space="preserve">  скликання від 26 грудня 2016 року №9-19/2016 «Про міський бюджет м. Ніжина на 2017 рік»</w:t>
      </w:r>
      <w:r w:rsidR="002D46D3" w:rsidRPr="00797CD8">
        <w:rPr>
          <w:rStyle w:val="a3"/>
          <w:b w:val="0"/>
          <w:color w:val="000000" w:themeColor="text1"/>
          <w:sz w:val="28"/>
          <w:szCs w:val="28"/>
          <w:lang w:val="uk-UA"/>
        </w:rPr>
        <w:t>;</w:t>
      </w:r>
    </w:p>
    <w:p w:rsidR="002D46D3" w:rsidRPr="00797CD8" w:rsidRDefault="002D46D3" w:rsidP="006D761D">
      <w:pPr>
        <w:pStyle w:val="a4"/>
        <w:numPr>
          <w:ilvl w:val="0"/>
          <w:numId w:val="7"/>
        </w:numP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 xml:space="preserve">Про внесення змін до додатку 44 «Міська цільова програма «Реконструкція та розвиток кладовищ міста на 2017 р.», затвердженого </w:t>
      </w:r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lastRenderedPageBreak/>
        <w:t>рішенням Ніжинської міської ради №8-19/2016 від «26» грудня 2016 р. «Про затвердження бюджетних програм місцевого значення на 2017 рік»;</w:t>
      </w:r>
    </w:p>
    <w:p w:rsidR="002D46D3" w:rsidRPr="00797CD8" w:rsidRDefault="002D46D3" w:rsidP="006D761D">
      <w:pPr>
        <w:pStyle w:val="a4"/>
        <w:numPr>
          <w:ilvl w:val="0"/>
          <w:numId w:val="7"/>
        </w:numP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Про внесення змін до додатку №2 додатку №42 «Програма розвитку туризму на 2017-2021 рр.», затвердженого рішенням Ніжинської міської ради №8-19/2016 від 26 грудня 2016р. «Про затвердження бюджетних програм місцевого значення на 2017 рік»;</w:t>
      </w:r>
    </w:p>
    <w:p w:rsidR="002D46D3" w:rsidRPr="00797CD8" w:rsidRDefault="002D46D3" w:rsidP="006D761D">
      <w:pPr>
        <w:pStyle w:val="a4"/>
        <w:numPr>
          <w:ilvl w:val="0"/>
          <w:numId w:val="7"/>
        </w:numPr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  <w:t>Про звернення Ніжинської міської ради до Президента України, Голови Верховної ради України, щодо підтримки проекту нового Виборчого кодексу України.</w:t>
      </w:r>
    </w:p>
    <w:p w:rsidR="002D46D3" w:rsidRPr="00797CD8" w:rsidRDefault="002D46D3" w:rsidP="006D761D">
      <w:pPr>
        <w:pStyle w:val="a4"/>
        <w:rPr>
          <w:rFonts w:ascii="Times New Roman" w:eastAsiaTheme="minorHAnsi" w:hAnsi="Times New Roman"/>
          <w:i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i/>
          <w:color w:val="000000" w:themeColor="text1"/>
          <w:sz w:val="28"/>
          <w:szCs w:val="28"/>
          <w:lang w:val="uk-UA" w:eastAsia="en-US"/>
        </w:rPr>
        <w:t>РІЗНЕ</w:t>
      </w:r>
    </w:p>
    <w:p w:rsidR="002D46D3" w:rsidRPr="00797CD8" w:rsidRDefault="002D46D3" w:rsidP="006D761D">
      <w:pPr>
        <w:ind w:left="360"/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Про розгляд листа народного депутата України Юрія Дерев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’</w:t>
      </w: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янк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</w:t>
      </w:r>
      <w:r w:rsidRPr="00797CD8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;</w:t>
      </w:r>
    </w:p>
    <w:p w:rsidR="002D46D3" w:rsidRPr="00797CD8" w:rsidRDefault="002D46D3" w:rsidP="006D761D">
      <w:pPr>
        <w:ind w:left="36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ІІ Про розгляд інформації щодо відпустки </w:t>
      </w:r>
      <w:proofErr w:type="spellStart"/>
      <w:r w:rsidRPr="00797CD8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Лінника</w:t>
      </w:r>
      <w:proofErr w:type="spellEnd"/>
      <w:r w:rsidRPr="00797CD8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А.В. з 12.12.2017-17.12.2017 р.</w:t>
      </w:r>
    </w:p>
    <w:p w:rsidR="00CC3E4A" w:rsidRPr="00797CD8" w:rsidRDefault="00CC3E4A" w:rsidP="006D761D">
      <w:pPr>
        <w:pStyle w:val="a4"/>
        <w:shd w:val="clear" w:color="auto" w:fill="FFFFFF"/>
        <w:spacing w:line="240" w:lineRule="auto"/>
        <w:ind w:left="92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3E4A" w:rsidRPr="00797CD8" w:rsidRDefault="00CC3E4A" w:rsidP="006D761D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u w:val="single"/>
          <w:lang w:val="uk-UA"/>
        </w:rPr>
      </w:pPr>
      <w:r w:rsidRPr="00797CD8">
        <w:rPr>
          <w:b/>
          <w:color w:val="000000" w:themeColor="text1"/>
          <w:sz w:val="28"/>
          <w:szCs w:val="28"/>
          <w:u w:val="single"/>
          <w:lang w:val="uk-UA"/>
        </w:rPr>
        <w:t>Розгляд питань порядку денного:</w:t>
      </w:r>
    </w:p>
    <w:p w:rsidR="002D46D3" w:rsidRPr="00797CD8" w:rsidRDefault="002D46D3" w:rsidP="006D761D">
      <w:pPr>
        <w:pStyle w:val="a4"/>
        <w:numPr>
          <w:ilvl w:val="0"/>
          <w:numId w:val="9"/>
        </w:numPr>
        <w:rPr>
          <w:rStyle w:val="a3"/>
          <w:color w:val="000000" w:themeColor="text1"/>
          <w:sz w:val="28"/>
          <w:szCs w:val="28"/>
          <w:lang w:val="uk-UA"/>
        </w:rPr>
      </w:pPr>
      <w:r w:rsidRPr="00797CD8">
        <w:rPr>
          <w:rStyle w:val="a3"/>
          <w:color w:val="000000" w:themeColor="text1"/>
          <w:sz w:val="28"/>
          <w:szCs w:val="28"/>
          <w:lang w:val="uk-UA"/>
        </w:rPr>
        <w:t>Про внесення змін до рішення міської ради</w:t>
      </w:r>
      <w:r w:rsidRPr="00797CD8">
        <w:rPr>
          <w:rStyle w:val="a3"/>
          <w:color w:val="000000" w:themeColor="text1"/>
          <w:sz w:val="28"/>
          <w:szCs w:val="28"/>
        </w:rPr>
        <w:t xml:space="preserve"> </w:t>
      </w:r>
      <w:r w:rsidRPr="00797CD8">
        <w:rPr>
          <w:rStyle w:val="a3"/>
          <w:color w:val="000000" w:themeColor="text1"/>
          <w:sz w:val="28"/>
          <w:szCs w:val="28"/>
          <w:lang w:val="en-US"/>
        </w:rPr>
        <w:t>VII</w:t>
      </w:r>
      <w:r w:rsidRPr="00797CD8">
        <w:rPr>
          <w:rStyle w:val="a3"/>
          <w:color w:val="000000" w:themeColor="text1"/>
          <w:sz w:val="28"/>
          <w:szCs w:val="28"/>
          <w:lang w:val="uk-UA"/>
        </w:rPr>
        <w:t xml:space="preserve">  скликання від 26 грудня 2016 року №9-19/2016 «Про міський бюджет м. Ніжина на 2017 рік»;</w:t>
      </w:r>
    </w:p>
    <w:p w:rsidR="00CC3E4A" w:rsidRPr="00797CD8" w:rsidRDefault="00CC3E4A" w:rsidP="006D761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CC3E4A" w:rsidRPr="00797CD8" w:rsidRDefault="00CC3E4A" w:rsidP="006D761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="002D46D3"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Писаренко Л.В.</w:t>
      </w:r>
    </w:p>
    <w:p w:rsidR="00CC3E4A" w:rsidRPr="00797CD8" w:rsidRDefault="00CC3E4A" w:rsidP="006D761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Ознайомила присутніх зі змістом проекту рішення.</w:t>
      </w:r>
    </w:p>
    <w:p w:rsidR="004C5A18" w:rsidRPr="00797CD8" w:rsidRDefault="004C5A18" w:rsidP="004C5A18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4C5A18" w:rsidRPr="00797CD8" w:rsidRDefault="004C5A18" w:rsidP="004C5A18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та рекомендувати проект рішення до розгляду на сесії.</w:t>
      </w:r>
    </w:p>
    <w:p w:rsidR="00CC3E4A" w:rsidRPr="00797CD8" w:rsidRDefault="00CC3E4A" w:rsidP="006D761D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797CD8">
        <w:rPr>
          <w:b/>
          <w:color w:val="000000" w:themeColor="text1"/>
          <w:sz w:val="28"/>
          <w:szCs w:val="28"/>
          <w:lang w:val="uk-UA"/>
        </w:rPr>
        <w:t>ГОЛОСУВАЛИ: «за» – 4, «проти» – 0, «утрималися» – 0.</w:t>
      </w:r>
    </w:p>
    <w:p w:rsidR="002D46D3" w:rsidRPr="00797CD8" w:rsidRDefault="002D46D3" w:rsidP="006D761D">
      <w:pPr>
        <w:pStyle w:val="a4"/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</w:p>
    <w:p w:rsidR="002D46D3" w:rsidRPr="00797CD8" w:rsidRDefault="002D46D3" w:rsidP="006D761D">
      <w:pPr>
        <w:pStyle w:val="a4"/>
        <w:numPr>
          <w:ilvl w:val="0"/>
          <w:numId w:val="9"/>
        </w:numP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t xml:space="preserve">Про внесення змін до додатку 44 «Міська цільова програма «Реконструкція та розвиток кладовищ міста на 2017 р.», затвердженого рішенням Ніжинської міської ради №8-19/2016 від </w:t>
      </w:r>
      <w:r w:rsidRPr="00797CD8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lastRenderedPageBreak/>
        <w:t xml:space="preserve">«26» грудня 2016 р. «Про затвердження бюджетних програм місцевого значення на 2017 рік» (на сайті розміщено 14.12.2017) </w:t>
      </w:r>
      <w:r w:rsidR="00B256B6" w:rsidRPr="00797CD8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t>.</w:t>
      </w:r>
    </w:p>
    <w:p w:rsidR="002D46D3" w:rsidRPr="00797CD8" w:rsidRDefault="002D46D3" w:rsidP="006D761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641065" w:rsidRPr="00797CD8" w:rsidRDefault="006D761D" w:rsidP="006D761D">
      <w:pPr>
        <w:ind w:left="-142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641065"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Щербак О.В.</w:t>
      </w:r>
    </w:p>
    <w:p w:rsidR="00641065" w:rsidRPr="00797CD8" w:rsidRDefault="006D761D" w:rsidP="006D761D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472D"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Ознайомив</w:t>
      </w:r>
      <w:r w:rsidR="00641065"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присутніх зі змістом проекту рішення.</w:t>
      </w:r>
    </w:p>
    <w:p w:rsidR="00B256B6" w:rsidRPr="00797CD8" w:rsidRDefault="00B256B6" w:rsidP="006D761D">
      <w:pPr>
        <w:pStyle w:val="a4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B256B6" w:rsidRPr="00797CD8" w:rsidRDefault="00DF339E" w:rsidP="006D761D">
      <w:pPr>
        <w:ind w:left="-142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256B6"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(проект рішення </w:t>
      </w:r>
      <w:proofErr w:type="spellStart"/>
      <w:r w:rsidR="00B256B6"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="00B256B6"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256B6" w:rsidRPr="00797CD8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t>14.12.2017).</w:t>
      </w:r>
    </w:p>
    <w:p w:rsidR="00984BBB" w:rsidRPr="00797CD8" w:rsidRDefault="00984BBB" w:rsidP="00984BBB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984BBB" w:rsidRPr="00797CD8" w:rsidRDefault="00984BBB" w:rsidP="00984BB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 з урахуванням зауважень комісії.</w:t>
      </w:r>
    </w:p>
    <w:p w:rsidR="00B256B6" w:rsidRPr="00797CD8" w:rsidRDefault="00B256B6" w:rsidP="006D761D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797CD8">
        <w:rPr>
          <w:b/>
          <w:color w:val="000000" w:themeColor="text1"/>
          <w:sz w:val="28"/>
          <w:szCs w:val="28"/>
          <w:lang w:val="uk-UA"/>
        </w:rPr>
        <w:t>ГОЛОСУВАЛИ: «за» – 4, «проти» – 0, «утрималися» – 0.</w:t>
      </w:r>
    </w:p>
    <w:p w:rsidR="00DF339E" w:rsidRPr="00797CD8" w:rsidRDefault="00DF339E" w:rsidP="006D761D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</w:p>
    <w:p w:rsidR="00DF339E" w:rsidRPr="00797CD8" w:rsidRDefault="00DF339E" w:rsidP="006D761D">
      <w:pPr>
        <w:pStyle w:val="a4"/>
        <w:numPr>
          <w:ilvl w:val="0"/>
          <w:numId w:val="9"/>
        </w:numP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t>Про внесення змін до додатку №2 додатку №42 «Програма розвитку туризму на 2017-2021 рр.», затвердженого рішенням Ніжинської міської ради №8-19/2016 від 26 грудня 2016р. «Про затвердження бюджетних програм місцевого значення на 2017 рік».</w:t>
      </w:r>
    </w:p>
    <w:p w:rsidR="00DF339E" w:rsidRPr="00797CD8" w:rsidRDefault="00DF339E" w:rsidP="006D761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DF339E" w:rsidRPr="00797CD8" w:rsidRDefault="00DF339E" w:rsidP="006D761D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797CD8">
        <w:rPr>
          <w:b/>
          <w:color w:val="000000" w:themeColor="text1"/>
          <w:sz w:val="28"/>
          <w:szCs w:val="28"/>
          <w:lang w:val="uk-UA"/>
        </w:rPr>
        <w:t>Бассак</w:t>
      </w:r>
      <w:proofErr w:type="spellEnd"/>
      <w:r w:rsidRPr="00797CD8">
        <w:rPr>
          <w:b/>
          <w:color w:val="000000" w:themeColor="text1"/>
          <w:sz w:val="28"/>
          <w:szCs w:val="28"/>
          <w:lang w:val="uk-UA"/>
        </w:rPr>
        <w:t xml:space="preserve"> Т.Ф.</w:t>
      </w:r>
    </w:p>
    <w:p w:rsidR="00DF339E" w:rsidRPr="00797CD8" w:rsidRDefault="006D761D" w:rsidP="006D761D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F339E"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Ознайомила присутніх зі змістом проекту рішення.</w:t>
      </w:r>
    </w:p>
    <w:p w:rsidR="00DF339E" w:rsidRPr="00797CD8" w:rsidRDefault="00DF339E" w:rsidP="006D761D">
      <w:pPr>
        <w:pStyle w:val="a4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DF339E" w:rsidRPr="00797CD8" w:rsidRDefault="00DF339E" w:rsidP="006D761D">
      <w:pPr>
        <w:spacing w:line="240" w:lineRule="auto"/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(проект рішення </w:t>
      </w:r>
      <w:proofErr w:type="spellStart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797CD8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t>01.12.2017).</w:t>
      </w:r>
    </w:p>
    <w:p w:rsidR="00984BBB" w:rsidRPr="00797CD8" w:rsidRDefault="00984BBB" w:rsidP="00984BBB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984BBB" w:rsidRPr="00797CD8" w:rsidRDefault="00984BBB" w:rsidP="00984BB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 з урахуванням зауважень комісії.</w:t>
      </w:r>
    </w:p>
    <w:p w:rsidR="00DF339E" w:rsidRPr="00797CD8" w:rsidRDefault="00DF339E" w:rsidP="006D761D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797CD8">
        <w:rPr>
          <w:b/>
          <w:color w:val="000000" w:themeColor="text1"/>
          <w:sz w:val="28"/>
          <w:szCs w:val="28"/>
          <w:lang w:val="uk-UA"/>
        </w:rPr>
        <w:t>ГОЛОСУВАЛИ: «за» – 4, «проти» – 0, «утрималися» – 0.</w:t>
      </w:r>
    </w:p>
    <w:p w:rsidR="00DD041D" w:rsidRPr="00797CD8" w:rsidRDefault="00DD041D" w:rsidP="006D761D">
      <w:pPr>
        <w:pStyle w:val="a4"/>
        <w:rPr>
          <w:rFonts w:ascii="Times New Roman" w:eastAsiaTheme="minorHAnsi" w:hAnsi="Times New Roman"/>
          <w:color w:val="000000" w:themeColor="text1"/>
          <w:sz w:val="28"/>
          <w:szCs w:val="28"/>
          <w:lang w:val="uk-UA" w:eastAsia="en-US"/>
        </w:rPr>
      </w:pPr>
    </w:p>
    <w:p w:rsidR="00DD041D" w:rsidRPr="00797CD8" w:rsidRDefault="00DD041D" w:rsidP="006D761D">
      <w:pPr>
        <w:pStyle w:val="a4"/>
        <w:numPr>
          <w:ilvl w:val="0"/>
          <w:numId w:val="12"/>
        </w:numPr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lastRenderedPageBreak/>
        <w:t>Про звернення Ніжинської міської ради до Президента України, Голови Верховної ради України, щодо підтримки проекту нового Виборчого кодексу України.</w:t>
      </w:r>
    </w:p>
    <w:p w:rsidR="00DD041D" w:rsidRPr="00797CD8" w:rsidRDefault="00DD041D" w:rsidP="006D761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СЛУХАЛИ:</w:t>
      </w:r>
    </w:p>
    <w:p w:rsidR="00DD041D" w:rsidRPr="00797CD8" w:rsidRDefault="00DD041D" w:rsidP="006D761D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Щербак О.В.</w:t>
      </w:r>
    </w:p>
    <w:p w:rsidR="006D761D" w:rsidRPr="00797CD8" w:rsidRDefault="006D761D" w:rsidP="006D761D">
      <w:pPr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Ознайомив присутніх зі змістом проекту рішення.</w:t>
      </w:r>
    </w:p>
    <w:p w:rsidR="006D761D" w:rsidRPr="00797CD8" w:rsidRDefault="006D761D" w:rsidP="006D761D">
      <w:pPr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Зауваження комісії стосовно недотримання термінів оприлюднення проекту рішення на офіційному сайті Ніжинської міської ради.</w:t>
      </w:r>
    </w:p>
    <w:p w:rsidR="006D761D" w:rsidRPr="00797CD8" w:rsidRDefault="006D761D" w:rsidP="006D761D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проект </w:t>
      </w:r>
      <w:proofErr w:type="gramStart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</w:t>
      </w:r>
      <w:proofErr w:type="gramEnd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ішення </w:t>
      </w:r>
      <w:proofErr w:type="spellStart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оприлюднено</w:t>
      </w:r>
      <w:proofErr w:type="spellEnd"/>
      <w:r w:rsidRPr="00797C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30.11.2017</w:t>
      </w:r>
      <w:r w:rsidRPr="00797CD8">
        <w:rPr>
          <w:rFonts w:ascii="Times New Roman" w:eastAsiaTheme="minorHAnsi" w:hAnsi="Times New Roman"/>
          <w:b/>
          <w:color w:val="000000" w:themeColor="text1"/>
          <w:sz w:val="28"/>
          <w:szCs w:val="28"/>
          <w:lang w:val="uk-UA" w:eastAsia="en-US"/>
        </w:rPr>
        <w:t>).</w:t>
      </w:r>
    </w:p>
    <w:p w:rsidR="00984BBB" w:rsidRPr="00797CD8" w:rsidRDefault="00984BBB" w:rsidP="00984BBB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984BBB" w:rsidRPr="00797CD8" w:rsidRDefault="00984BBB" w:rsidP="00984BBB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Рекомендувати проект рішення до розгляду на сесії з урахуванням зауважень комісії.</w:t>
      </w:r>
    </w:p>
    <w:p w:rsidR="006D761D" w:rsidRPr="00797CD8" w:rsidRDefault="006D761D" w:rsidP="006D761D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797CD8">
        <w:rPr>
          <w:b/>
          <w:color w:val="000000" w:themeColor="text1"/>
          <w:sz w:val="28"/>
          <w:szCs w:val="28"/>
          <w:lang w:val="uk-UA"/>
        </w:rPr>
        <w:t>ГОЛОСУВАЛИ: «за» – 4, «проти» – 0, «утрималися» – 0.</w:t>
      </w:r>
    </w:p>
    <w:p w:rsidR="00E81A51" w:rsidRPr="00797CD8" w:rsidRDefault="00E81A51" w:rsidP="00E81A51">
      <w:pPr>
        <w:pStyle w:val="a4"/>
        <w:rPr>
          <w:rFonts w:ascii="Times New Roman" w:eastAsiaTheme="minorHAnsi" w:hAnsi="Times New Roman"/>
          <w:i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eastAsiaTheme="minorHAnsi" w:hAnsi="Times New Roman"/>
          <w:i/>
          <w:color w:val="000000" w:themeColor="text1"/>
          <w:sz w:val="28"/>
          <w:szCs w:val="28"/>
          <w:lang w:val="uk-UA" w:eastAsia="en-US"/>
        </w:rPr>
        <w:t>РІЗНЕ</w:t>
      </w:r>
    </w:p>
    <w:p w:rsidR="00E81A51" w:rsidRPr="00797CD8" w:rsidRDefault="00E81A51" w:rsidP="00E81A51">
      <w:pPr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Про розгляд листа народного депутата України Юрія Дерев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’</w:t>
      </w:r>
      <w:proofErr w:type="spellStart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янк</w:t>
      </w:r>
      <w:proofErr w:type="spellEnd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а</w:t>
      </w: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.</w:t>
      </w:r>
    </w:p>
    <w:p w:rsidR="00E81A51" w:rsidRPr="00797CD8" w:rsidRDefault="00E81A51" w:rsidP="00E81A51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E81A51" w:rsidRPr="00797CD8" w:rsidRDefault="00E81A51" w:rsidP="00E81A51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Щербак О.В.</w:t>
      </w:r>
    </w:p>
    <w:p w:rsidR="00E81A51" w:rsidRPr="00797CD8" w:rsidRDefault="00E81A51" w:rsidP="00E81A51">
      <w:pPr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Ознайомив присутніх зі змістом листа.</w:t>
      </w:r>
    </w:p>
    <w:p w:rsidR="007C0A14" w:rsidRPr="00797CD8" w:rsidRDefault="007C0A14" w:rsidP="007C0A14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DD041D" w:rsidRPr="00797CD8" w:rsidRDefault="007C0A14" w:rsidP="007C0A14">
      <w:pPr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Салогуб В.В.</w:t>
      </w:r>
    </w:p>
    <w:p w:rsidR="00356575" w:rsidRPr="00797CD8" w:rsidRDefault="006073F4" w:rsidP="006D761D">
      <w:pPr>
        <w:pStyle w:val="Standard"/>
        <w:spacing w:line="360" w:lineRule="auto"/>
        <w:outlineLvl w:val="0"/>
        <w:rPr>
          <w:bCs/>
          <w:color w:val="000000" w:themeColor="text1"/>
          <w:kern w:val="0"/>
          <w:sz w:val="28"/>
          <w:szCs w:val="28"/>
          <w:lang w:val="uk-UA" w:eastAsia="ru-RU"/>
        </w:rPr>
      </w:pPr>
      <w:r w:rsidRPr="00797CD8">
        <w:rPr>
          <w:color w:val="000000" w:themeColor="text1"/>
          <w:sz w:val="28"/>
          <w:szCs w:val="28"/>
          <w:lang w:val="uk-UA"/>
        </w:rPr>
        <w:t>Зауважив, що д</w:t>
      </w:r>
      <w:r w:rsidR="00C47D86" w:rsidRPr="00797CD8">
        <w:rPr>
          <w:color w:val="000000" w:themeColor="text1"/>
          <w:sz w:val="28"/>
          <w:szCs w:val="28"/>
          <w:lang w:val="uk-UA"/>
        </w:rPr>
        <w:t>аний лист прийшов на електронну</w:t>
      </w:r>
      <w:r w:rsidR="0026610E" w:rsidRPr="00797CD8">
        <w:rPr>
          <w:color w:val="000000" w:themeColor="text1"/>
          <w:sz w:val="28"/>
          <w:szCs w:val="28"/>
          <w:lang w:val="uk-UA"/>
        </w:rPr>
        <w:t xml:space="preserve"> пошту </w:t>
      </w:r>
      <w:r w:rsidR="0026610E"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>в</w:t>
      </w:r>
      <w:proofErr w:type="spellStart"/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>ідділ</w:t>
      </w:r>
      <w:proofErr w:type="spellEnd"/>
      <w:r w:rsidR="0026610E"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>у</w:t>
      </w:r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 xml:space="preserve"> з питань </w:t>
      </w:r>
      <w:proofErr w:type="spellStart"/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>діловодства</w:t>
      </w:r>
      <w:proofErr w:type="spellEnd"/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 xml:space="preserve"> та роботи </w:t>
      </w:r>
      <w:proofErr w:type="spellStart"/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>зі</w:t>
      </w:r>
      <w:proofErr w:type="spellEnd"/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spellStart"/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>зверненнями</w:t>
      </w:r>
      <w:proofErr w:type="spellEnd"/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 xml:space="preserve"> </w:t>
      </w:r>
      <w:proofErr w:type="spellStart"/>
      <w:r w:rsidR="0026610E" w:rsidRPr="00797CD8">
        <w:rPr>
          <w:bCs/>
          <w:color w:val="000000" w:themeColor="text1"/>
          <w:kern w:val="0"/>
          <w:sz w:val="28"/>
          <w:szCs w:val="28"/>
          <w:lang w:eastAsia="ru-RU"/>
        </w:rPr>
        <w:t>громадян</w:t>
      </w:r>
      <w:proofErr w:type="spellEnd"/>
      <w:r w:rsidR="0026610E"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 xml:space="preserve"> виконавчого комітету Ніжинської міської ради, лист був зареєстрований та зачитувався на минулій </w:t>
      </w:r>
      <w:r w:rsidR="003C24E3"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 xml:space="preserve">сесії міської ради. </w:t>
      </w:r>
      <w:r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>П</w:t>
      </w:r>
      <w:r w:rsidR="003C24E3"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 xml:space="preserve">еревірили достовірність даних адресата, виявилось, </w:t>
      </w:r>
      <w:r w:rsidR="0058065D"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 xml:space="preserve">      </w:t>
      </w:r>
      <w:r w:rsidR="003C24E3"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 xml:space="preserve">що лист був відправлений зі США, </w:t>
      </w:r>
      <w:r w:rsidRPr="00797CD8">
        <w:rPr>
          <w:bCs/>
          <w:color w:val="000000" w:themeColor="text1"/>
          <w:kern w:val="0"/>
          <w:sz w:val="28"/>
          <w:szCs w:val="28"/>
          <w:lang w:val="uk-UA" w:eastAsia="ru-RU"/>
        </w:rPr>
        <w:t>що не відповідає дійсності. Лист можна вважати не дійсним.</w:t>
      </w:r>
    </w:p>
    <w:p w:rsidR="00CC0F94" w:rsidRPr="00797CD8" w:rsidRDefault="006073F4" w:rsidP="00CC0F94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C0F94"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ВИРІШИЛИ: </w:t>
      </w:r>
    </w:p>
    <w:p w:rsidR="00DD041D" w:rsidRPr="00797CD8" w:rsidRDefault="004331C0" w:rsidP="006D761D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97CD8">
        <w:rPr>
          <w:color w:val="000000" w:themeColor="text1"/>
          <w:sz w:val="28"/>
          <w:szCs w:val="28"/>
          <w:lang w:val="uk-UA"/>
        </w:rPr>
        <w:t>Прийняти</w:t>
      </w:r>
      <w:r w:rsidR="00CC0F94" w:rsidRPr="00797CD8">
        <w:rPr>
          <w:color w:val="000000" w:themeColor="text1"/>
          <w:sz w:val="28"/>
          <w:szCs w:val="28"/>
          <w:lang w:val="uk-UA"/>
        </w:rPr>
        <w:t xml:space="preserve"> інформацію до відома.</w:t>
      </w:r>
      <w:r w:rsidR="00EE6CF9" w:rsidRPr="00797CD8">
        <w:rPr>
          <w:color w:val="000000" w:themeColor="text1"/>
          <w:sz w:val="28"/>
          <w:szCs w:val="28"/>
          <w:lang w:val="uk-UA"/>
        </w:rPr>
        <w:t xml:space="preserve"> </w:t>
      </w:r>
      <w:r w:rsidR="009511A5" w:rsidRPr="00797CD8">
        <w:rPr>
          <w:color w:val="000000" w:themeColor="text1"/>
          <w:sz w:val="28"/>
          <w:szCs w:val="28"/>
          <w:lang w:val="uk-UA"/>
        </w:rPr>
        <w:t xml:space="preserve"> К</w:t>
      </w:r>
      <w:r w:rsidR="00EE6CF9" w:rsidRPr="00797CD8">
        <w:rPr>
          <w:color w:val="000000" w:themeColor="text1"/>
          <w:sz w:val="28"/>
          <w:szCs w:val="28"/>
          <w:lang w:val="uk-UA"/>
        </w:rPr>
        <w:t xml:space="preserve">омісія не рекомендує </w:t>
      </w:r>
      <w:r w:rsidR="009511A5" w:rsidRPr="00797CD8">
        <w:rPr>
          <w:color w:val="000000" w:themeColor="text1"/>
          <w:sz w:val="28"/>
          <w:szCs w:val="28"/>
          <w:lang w:val="uk-UA"/>
        </w:rPr>
        <w:t>даний лист</w:t>
      </w:r>
      <w:r w:rsidR="0058065D" w:rsidRPr="00797CD8">
        <w:rPr>
          <w:color w:val="000000" w:themeColor="text1"/>
          <w:sz w:val="28"/>
          <w:szCs w:val="28"/>
          <w:lang w:val="uk-UA"/>
        </w:rPr>
        <w:t xml:space="preserve">            </w:t>
      </w:r>
      <w:r w:rsidR="009511A5" w:rsidRPr="00797CD8">
        <w:rPr>
          <w:color w:val="000000" w:themeColor="text1"/>
          <w:sz w:val="28"/>
          <w:szCs w:val="28"/>
          <w:lang w:val="uk-UA"/>
        </w:rPr>
        <w:t xml:space="preserve"> на розгляд сесії</w:t>
      </w:r>
      <w:r w:rsidR="00EE6CF9" w:rsidRPr="00797CD8">
        <w:rPr>
          <w:color w:val="000000" w:themeColor="text1"/>
          <w:sz w:val="28"/>
          <w:szCs w:val="28"/>
          <w:lang w:val="uk-UA"/>
        </w:rPr>
        <w:t xml:space="preserve"> у зв’язку з не підтвердженням даних адресата.</w:t>
      </w:r>
    </w:p>
    <w:p w:rsidR="00EE6CF9" w:rsidRPr="00797CD8" w:rsidRDefault="00EE6CF9" w:rsidP="00EE6CF9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</w:p>
    <w:p w:rsidR="00EE6CF9" w:rsidRPr="00797CD8" w:rsidRDefault="00EE6CF9" w:rsidP="00EE6CF9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797CD8">
        <w:rPr>
          <w:b/>
          <w:color w:val="000000" w:themeColor="text1"/>
          <w:sz w:val="28"/>
          <w:szCs w:val="28"/>
          <w:lang w:val="uk-UA"/>
        </w:rPr>
        <w:lastRenderedPageBreak/>
        <w:t>ГОЛОСУВАЛИ: «за» – 4, «проти» – 0, «утрималися» – 0.</w:t>
      </w:r>
    </w:p>
    <w:p w:rsidR="004331C0" w:rsidRPr="00797CD8" w:rsidRDefault="004331C0" w:rsidP="00EE6CF9">
      <w:pPr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</w:pPr>
    </w:p>
    <w:p w:rsidR="00EE6CF9" w:rsidRPr="00797CD8" w:rsidRDefault="00EE6CF9" w:rsidP="00EE6CF9">
      <w:pPr>
        <w:ind w:left="36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ІІ Про розгляд інформації щодо відпустки </w:t>
      </w:r>
      <w:proofErr w:type="spellStart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Лінника</w:t>
      </w:r>
      <w:proofErr w:type="spellEnd"/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А.В. з 12.12.2017-17.12.2017 р.</w:t>
      </w:r>
    </w:p>
    <w:p w:rsidR="004331C0" w:rsidRPr="00797CD8" w:rsidRDefault="004331C0" w:rsidP="004331C0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Щербак О.В.</w:t>
      </w:r>
    </w:p>
    <w:p w:rsidR="004331C0" w:rsidRPr="00797CD8" w:rsidRDefault="004331C0" w:rsidP="004331C0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Ознайомив присутніх зі змістом листа.</w:t>
      </w:r>
    </w:p>
    <w:p w:rsidR="004331C0" w:rsidRPr="00797CD8" w:rsidRDefault="004331C0" w:rsidP="004331C0">
      <w:pPr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ВИРІШИЛИ: </w:t>
      </w:r>
    </w:p>
    <w:p w:rsidR="00EE6CF9" w:rsidRPr="00797CD8" w:rsidRDefault="004331C0" w:rsidP="004331C0">
      <w:pPr>
        <w:ind w:left="-142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Прийняти інформацію до відома.</w:t>
      </w:r>
    </w:p>
    <w:p w:rsidR="00CC3E4A" w:rsidRPr="00797CD8" w:rsidRDefault="00CC3E4A" w:rsidP="00CC3E4A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84BBB" w:rsidRPr="00797CD8" w:rsidRDefault="00984BBB" w:rsidP="00CC3E4A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984BBB" w:rsidRPr="00797CD8" w:rsidRDefault="00CC3E4A" w:rsidP="00CC3E4A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97CD8">
        <w:rPr>
          <w:color w:val="000000" w:themeColor="text1"/>
          <w:sz w:val="28"/>
          <w:szCs w:val="28"/>
          <w:lang w:val="uk-UA"/>
        </w:rPr>
        <w:t>Голова комісії                                                                    О. В. Щербак</w:t>
      </w:r>
    </w:p>
    <w:p w:rsidR="00984BBB" w:rsidRPr="00797CD8" w:rsidRDefault="00984BBB" w:rsidP="00CC3E4A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984BBB" w:rsidRPr="00797CD8" w:rsidRDefault="00984BBB" w:rsidP="00CC3E4A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CC3E4A" w:rsidRPr="00797CD8" w:rsidRDefault="00CC3E4A" w:rsidP="00CC3E4A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797CD8">
        <w:rPr>
          <w:color w:val="000000" w:themeColor="text1"/>
          <w:sz w:val="28"/>
          <w:szCs w:val="28"/>
          <w:lang w:val="uk-UA"/>
        </w:rPr>
        <w:t>Секретар комісії                                                                Н. О. Шевченко</w:t>
      </w:r>
    </w:p>
    <w:p w:rsidR="00CC3E4A" w:rsidRPr="00797CD8" w:rsidRDefault="00CC3E4A" w:rsidP="00CC3E4A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8065D" w:rsidRPr="00797CD8" w:rsidRDefault="00CC3E4A" w:rsidP="00CC3E4A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97CD8">
        <w:rPr>
          <w:rFonts w:ascii="Times New Roman" w:hAnsi="Times New Roman"/>
          <w:color w:val="000000" w:themeColor="text1"/>
          <w:lang w:val="uk-UA"/>
        </w:rPr>
        <w:t xml:space="preserve">Протокол склала  </w:t>
      </w:r>
    </w:p>
    <w:p w:rsidR="00CC3E4A" w:rsidRPr="00797CD8" w:rsidRDefault="0058065D" w:rsidP="00CC3E4A">
      <w:pPr>
        <w:jc w:val="left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797CD8">
        <w:rPr>
          <w:rFonts w:ascii="Times New Roman" w:hAnsi="Times New Roman"/>
          <w:color w:val="000000" w:themeColor="text1"/>
          <w:lang w:val="uk-UA"/>
        </w:rPr>
        <w:t>Якуба</w:t>
      </w:r>
      <w:proofErr w:type="spellEnd"/>
      <w:r w:rsidRPr="00797CD8">
        <w:rPr>
          <w:rFonts w:ascii="Times New Roman" w:hAnsi="Times New Roman"/>
          <w:color w:val="000000" w:themeColor="text1"/>
          <w:lang w:val="uk-UA"/>
        </w:rPr>
        <w:t xml:space="preserve"> Н.В.</w:t>
      </w:r>
      <w:r w:rsidR="00CC3E4A" w:rsidRPr="00797CD8">
        <w:rPr>
          <w:rFonts w:ascii="Times New Roman" w:hAnsi="Times New Roman"/>
          <w:color w:val="000000" w:themeColor="text1"/>
          <w:lang w:val="uk-UA"/>
        </w:rPr>
        <w:t xml:space="preserve">                                                               </w:t>
      </w:r>
    </w:p>
    <w:p w:rsidR="00CC3E4A" w:rsidRPr="00797CD8" w:rsidRDefault="00CC3E4A" w:rsidP="00CC3E4A">
      <w:pPr>
        <w:jc w:val="lef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3E4A" w:rsidRPr="00797CD8" w:rsidRDefault="00CC3E4A" w:rsidP="00CC3E4A">
      <w:pPr>
        <w:rPr>
          <w:rFonts w:ascii="Times New Roman" w:hAnsi="Times New Roman"/>
          <w:i/>
          <w:color w:val="000000" w:themeColor="text1"/>
          <w:lang w:val="uk-UA"/>
        </w:rPr>
      </w:pPr>
    </w:p>
    <w:p w:rsidR="006237B1" w:rsidRPr="00797CD8" w:rsidRDefault="006237B1">
      <w:pPr>
        <w:rPr>
          <w:rFonts w:ascii="Times New Roman" w:hAnsi="Times New Roman"/>
          <w:color w:val="000000" w:themeColor="text1"/>
          <w:lang w:val="uk-UA"/>
        </w:rPr>
      </w:pPr>
    </w:p>
    <w:sectPr w:rsidR="006237B1" w:rsidRPr="00797CD8" w:rsidSect="00CC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8E7"/>
    <w:multiLevelType w:val="hybridMultilevel"/>
    <w:tmpl w:val="294A4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A6AF8"/>
    <w:multiLevelType w:val="hybridMultilevel"/>
    <w:tmpl w:val="F0D26FC6"/>
    <w:lvl w:ilvl="0" w:tplc="0F22DDE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88E"/>
    <w:multiLevelType w:val="hybridMultilevel"/>
    <w:tmpl w:val="BE12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42215"/>
    <w:multiLevelType w:val="hybridMultilevel"/>
    <w:tmpl w:val="E5BE6CDC"/>
    <w:lvl w:ilvl="0" w:tplc="4B6854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3599"/>
    <w:multiLevelType w:val="hybridMultilevel"/>
    <w:tmpl w:val="A3F80D8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9B6AAA"/>
    <w:multiLevelType w:val="hybridMultilevel"/>
    <w:tmpl w:val="B394D47C"/>
    <w:lvl w:ilvl="0" w:tplc="24E6E3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E7931"/>
    <w:multiLevelType w:val="hybridMultilevel"/>
    <w:tmpl w:val="294A4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D2F04"/>
    <w:multiLevelType w:val="hybridMultilevel"/>
    <w:tmpl w:val="8FDC699E"/>
    <w:lvl w:ilvl="0" w:tplc="48C051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CC07CA"/>
    <w:multiLevelType w:val="hybridMultilevel"/>
    <w:tmpl w:val="F6CA37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20915"/>
    <w:multiLevelType w:val="hybridMultilevel"/>
    <w:tmpl w:val="294A4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F2E2F"/>
    <w:multiLevelType w:val="hybridMultilevel"/>
    <w:tmpl w:val="04F6BAD0"/>
    <w:lvl w:ilvl="0" w:tplc="539A8B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07707"/>
    <w:multiLevelType w:val="hybridMultilevel"/>
    <w:tmpl w:val="8FDC699E"/>
    <w:lvl w:ilvl="0" w:tplc="48C051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E4A"/>
    <w:rsid w:val="000D5A1F"/>
    <w:rsid w:val="00124379"/>
    <w:rsid w:val="00212A1F"/>
    <w:rsid w:val="002164D3"/>
    <w:rsid w:val="0026610E"/>
    <w:rsid w:val="002D46D3"/>
    <w:rsid w:val="00356575"/>
    <w:rsid w:val="003C24E3"/>
    <w:rsid w:val="00425250"/>
    <w:rsid w:val="004331C0"/>
    <w:rsid w:val="0049472D"/>
    <w:rsid w:val="004C5A18"/>
    <w:rsid w:val="005053FC"/>
    <w:rsid w:val="0058065D"/>
    <w:rsid w:val="005A72AE"/>
    <w:rsid w:val="006073F4"/>
    <w:rsid w:val="006237B1"/>
    <w:rsid w:val="00641065"/>
    <w:rsid w:val="006D761D"/>
    <w:rsid w:val="007130F5"/>
    <w:rsid w:val="007663EB"/>
    <w:rsid w:val="00797CD8"/>
    <w:rsid w:val="007C0A14"/>
    <w:rsid w:val="008236AB"/>
    <w:rsid w:val="00853D12"/>
    <w:rsid w:val="009511A5"/>
    <w:rsid w:val="00984BBB"/>
    <w:rsid w:val="00AC4A1B"/>
    <w:rsid w:val="00B256B6"/>
    <w:rsid w:val="00BE0569"/>
    <w:rsid w:val="00BE16B7"/>
    <w:rsid w:val="00BF048F"/>
    <w:rsid w:val="00C47D86"/>
    <w:rsid w:val="00C55E99"/>
    <w:rsid w:val="00C84A24"/>
    <w:rsid w:val="00CC0F94"/>
    <w:rsid w:val="00CC3E4A"/>
    <w:rsid w:val="00DB049E"/>
    <w:rsid w:val="00DC5691"/>
    <w:rsid w:val="00DD041D"/>
    <w:rsid w:val="00DF339E"/>
    <w:rsid w:val="00E81A51"/>
    <w:rsid w:val="00E81EE4"/>
    <w:rsid w:val="00ED3DD1"/>
    <w:rsid w:val="00EE6CF9"/>
    <w:rsid w:val="00F3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3E4A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CC3E4A"/>
    <w:pPr>
      <w:ind w:left="720"/>
      <w:contextualSpacing/>
    </w:pPr>
  </w:style>
  <w:style w:type="paragraph" w:customStyle="1" w:styleId="Standard">
    <w:name w:val="Standard"/>
    <w:rsid w:val="00CC3E4A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5">
    <w:name w:val="Hyperlink"/>
    <w:basedOn w:val="a0"/>
    <w:semiHidden/>
    <w:unhideWhenUsed/>
    <w:rsid w:val="00CC3E4A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E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E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BF56-F860-4636-A2CB-D455209B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2017-12-15T10:41:00Z</dcterms:created>
  <dcterms:modified xsi:type="dcterms:W3CDTF">2017-12-29T09:32:00Z</dcterms:modified>
</cp:coreProperties>
</file>